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98" w:rsidRPr="00254898" w:rsidRDefault="00254898" w:rsidP="00254898">
      <w:pPr>
        <w:jc w:val="right"/>
        <w:rPr>
          <w:rFonts w:ascii="Times New Roman" w:hAnsi="Times New Roman"/>
          <w:sz w:val="24"/>
          <w:szCs w:val="24"/>
        </w:rPr>
      </w:pPr>
      <w:r w:rsidRPr="00254898">
        <w:rPr>
          <w:rFonts w:ascii="Times New Roman" w:hAnsi="Times New Roman"/>
          <w:sz w:val="24"/>
          <w:szCs w:val="24"/>
        </w:rPr>
        <w:t>Утверждаю</w:t>
      </w:r>
    </w:p>
    <w:p w:rsidR="00254898" w:rsidRPr="00254898" w:rsidRDefault="00254898" w:rsidP="00254898">
      <w:pPr>
        <w:jc w:val="right"/>
        <w:rPr>
          <w:rFonts w:ascii="Times New Roman" w:hAnsi="Times New Roman"/>
          <w:sz w:val="24"/>
          <w:szCs w:val="24"/>
        </w:rPr>
      </w:pPr>
      <w:r w:rsidRPr="00254898">
        <w:rPr>
          <w:rFonts w:ascii="Times New Roman" w:hAnsi="Times New Roman"/>
          <w:sz w:val="24"/>
          <w:szCs w:val="24"/>
        </w:rPr>
        <w:t>Директор МКОУ СОШ с.Брут</w:t>
      </w:r>
    </w:p>
    <w:p w:rsidR="00254898" w:rsidRPr="00254898" w:rsidRDefault="00254898" w:rsidP="00254898">
      <w:pPr>
        <w:jc w:val="right"/>
        <w:rPr>
          <w:rFonts w:ascii="Times New Roman" w:hAnsi="Times New Roman"/>
          <w:sz w:val="24"/>
          <w:szCs w:val="24"/>
        </w:rPr>
      </w:pPr>
      <w:r w:rsidRPr="00254898">
        <w:rPr>
          <w:rFonts w:ascii="Times New Roman" w:hAnsi="Times New Roman"/>
          <w:sz w:val="24"/>
          <w:szCs w:val="24"/>
          <w:u w:val="single"/>
        </w:rPr>
        <w:tab/>
      </w:r>
      <w:r w:rsidRPr="00254898">
        <w:rPr>
          <w:rFonts w:ascii="Times New Roman" w:hAnsi="Times New Roman"/>
          <w:sz w:val="24"/>
          <w:szCs w:val="24"/>
          <w:u w:val="single"/>
        </w:rPr>
        <w:tab/>
      </w:r>
      <w:proofErr w:type="spellStart"/>
      <w:r w:rsidRPr="00254898">
        <w:rPr>
          <w:rFonts w:ascii="Times New Roman" w:hAnsi="Times New Roman"/>
          <w:sz w:val="24"/>
          <w:szCs w:val="24"/>
        </w:rPr>
        <w:t>Ж.Ш.Тибилова</w:t>
      </w:r>
      <w:proofErr w:type="spellEnd"/>
    </w:p>
    <w:p w:rsidR="00254898" w:rsidRPr="00254898" w:rsidRDefault="00254898" w:rsidP="00254898">
      <w:pPr>
        <w:jc w:val="right"/>
        <w:rPr>
          <w:rFonts w:ascii="Times New Roman" w:hAnsi="Times New Roman"/>
          <w:sz w:val="24"/>
          <w:szCs w:val="24"/>
        </w:rPr>
      </w:pPr>
      <w:r w:rsidRPr="00254898">
        <w:rPr>
          <w:rFonts w:ascii="Times New Roman" w:hAnsi="Times New Roman"/>
          <w:sz w:val="24"/>
          <w:szCs w:val="24"/>
        </w:rPr>
        <w:t>"  31 "августа 2017г.</w:t>
      </w:r>
    </w:p>
    <w:p w:rsidR="00254898" w:rsidRPr="00254898" w:rsidRDefault="00254898" w:rsidP="00254898">
      <w:pPr>
        <w:ind w:right="141"/>
        <w:jc w:val="center"/>
        <w:rPr>
          <w:rFonts w:ascii="Times New Roman" w:hAnsi="Times New Roman"/>
          <w:b/>
          <w:color w:val="990033"/>
          <w:sz w:val="24"/>
          <w:szCs w:val="24"/>
        </w:rPr>
      </w:pPr>
    </w:p>
    <w:p w:rsidR="00254898" w:rsidRDefault="00254898" w:rsidP="00254898">
      <w:pPr>
        <w:ind w:right="141"/>
        <w:jc w:val="center"/>
        <w:rPr>
          <w:rFonts w:ascii="Times New Roman" w:hAnsi="Times New Roman"/>
          <w:b/>
          <w:color w:val="990033"/>
          <w:sz w:val="28"/>
          <w:szCs w:val="28"/>
        </w:rPr>
      </w:pPr>
      <w:r w:rsidRPr="00254898">
        <w:rPr>
          <w:rFonts w:ascii="Times New Roman" w:hAnsi="Times New Roman"/>
          <w:b/>
          <w:color w:val="990033"/>
          <w:sz w:val="28"/>
          <w:szCs w:val="28"/>
        </w:rPr>
        <w:t>Укрепление материально - технической базы школы,</w:t>
      </w:r>
      <w:r>
        <w:rPr>
          <w:rFonts w:ascii="Times New Roman" w:hAnsi="Times New Roman"/>
          <w:b/>
          <w:color w:val="990033"/>
          <w:sz w:val="28"/>
          <w:szCs w:val="28"/>
        </w:rPr>
        <w:t xml:space="preserve">                                  </w:t>
      </w:r>
      <w:r w:rsidRPr="00254898">
        <w:rPr>
          <w:rFonts w:ascii="Times New Roman" w:hAnsi="Times New Roman"/>
          <w:b/>
          <w:color w:val="990033"/>
          <w:sz w:val="28"/>
          <w:szCs w:val="28"/>
        </w:rPr>
        <w:t xml:space="preserve"> хозяйственная деятельность.</w:t>
      </w:r>
    </w:p>
    <w:p w:rsidR="00254898" w:rsidRPr="00254898" w:rsidRDefault="00254898" w:rsidP="00254898">
      <w:pPr>
        <w:ind w:right="141"/>
        <w:jc w:val="center"/>
        <w:rPr>
          <w:rFonts w:ascii="Times New Roman" w:hAnsi="Times New Roman"/>
          <w:b/>
          <w:color w:val="990033"/>
          <w:sz w:val="28"/>
          <w:szCs w:val="28"/>
        </w:rPr>
      </w:pPr>
    </w:p>
    <w:tbl>
      <w:tblPr>
        <w:tblStyle w:val="1"/>
        <w:tblW w:w="10140" w:type="dxa"/>
        <w:jc w:val="center"/>
        <w:tblLayout w:type="fixed"/>
        <w:tblLook w:val="04A0"/>
      </w:tblPr>
      <w:tblGrid>
        <w:gridCol w:w="1953"/>
        <w:gridCol w:w="8187"/>
      </w:tblGrid>
      <w:tr w:rsidR="00254898" w:rsidRPr="00254898" w:rsidTr="00254898">
        <w:trPr>
          <w:trHeight w:val="284"/>
          <w:jc w:val="center"/>
        </w:trPr>
        <w:tc>
          <w:tcPr>
            <w:tcW w:w="1953" w:type="dxa"/>
            <w:shd w:val="clear" w:color="auto" w:fill="DAEEF3" w:themeFill="accent5" w:themeFillTint="33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7" w:type="dxa"/>
            <w:shd w:val="clear" w:color="auto" w:fill="DAEEF3" w:themeFill="accent5" w:themeFillTint="33"/>
          </w:tcPr>
          <w:p w:rsidR="00254898" w:rsidRDefault="00254898" w:rsidP="00320CE3">
            <w:pPr>
              <w:spacing w:line="240" w:lineRule="auto"/>
              <w:ind w:right="141"/>
              <w:jc w:val="center"/>
              <w:rPr>
                <w:rFonts w:ascii="Times New Roman" w:hAnsi="Times New Roman"/>
                <w:b/>
                <w:color w:val="000099"/>
                <w:sz w:val="28"/>
                <w:szCs w:val="28"/>
              </w:rPr>
            </w:pPr>
          </w:p>
          <w:p w:rsidR="00254898" w:rsidRDefault="00254898" w:rsidP="00320CE3">
            <w:pPr>
              <w:spacing w:line="240" w:lineRule="auto"/>
              <w:ind w:right="141"/>
              <w:jc w:val="center"/>
              <w:rPr>
                <w:rFonts w:ascii="Times New Roman" w:hAnsi="Times New Roman"/>
                <w:b/>
                <w:color w:val="000099"/>
                <w:sz w:val="28"/>
                <w:szCs w:val="28"/>
              </w:rPr>
            </w:pPr>
            <w:proofErr w:type="spellStart"/>
            <w:r w:rsidRPr="00254898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Основное</w:t>
            </w:r>
            <w:proofErr w:type="spellEnd"/>
            <w:r w:rsidRPr="00254898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содержание</w:t>
            </w:r>
            <w:proofErr w:type="spellEnd"/>
            <w:r w:rsidRPr="00254898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программной</w:t>
            </w:r>
            <w:proofErr w:type="spellEnd"/>
            <w:r w:rsidRPr="00254898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деятельности</w:t>
            </w:r>
            <w:proofErr w:type="spellEnd"/>
            <w:r w:rsidRPr="00254898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 xml:space="preserve"> по </w:t>
            </w:r>
            <w:proofErr w:type="spellStart"/>
            <w:r w:rsidRPr="00254898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этапам</w:t>
            </w:r>
            <w:proofErr w:type="spellEnd"/>
            <w:r w:rsidRPr="00254898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.</w:t>
            </w:r>
          </w:p>
          <w:p w:rsidR="00254898" w:rsidRPr="00254898" w:rsidRDefault="00254898" w:rsidP="00320CE3">
            <w:pPr>
              <w:spacing w:line="240" w:lineRule="auto"/>
              <w:ind w:right="141"/>
              <w:jc w:val="center"/>
              <w:rPr>
                <w:rFonts w:ascii="Times New Roman" w:hAnsi="Times New Roman"/>
                <w:b/>
                <w:color w:val="000099"/>
                <w:sz w:val="28"/>
                <w:szCs w:val="28"/>
              </w:rPr>
            </w:pPr>
          </w:p>
        </w:tc>
      </w:tr>
      <w:tr w:rsidR="00254898" w:rsidRPr="00254898" w:rsidTr="00254898">
        <w:trPr>
          <w:trHeight w:val="572"/>
          <w:jc w:val="center"/>
        </w:trPr>
        <w:tc>
          <w:tcPr>
            <w:tcW w:w="1953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b/>
                <w:color w:val="000099"/>
                <w:sz w:val="28"/>
                <w:szCs w:val="28"/>
              </w:rPr>
            </w:pPr>
            <w:r w:rsidRPr="00254898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Август</w:t>
            </w:r>
          </w:p>
        </w:tc>
        <w:tc>
          <w:tcPr>
            <w:tcW w:w="8187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школы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к новому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254898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2548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учебному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году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акта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готовности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школы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к новому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учебному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году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254898" w:rsidRPr="00254898" w:rsidTr="00254898">
        <w:trPr>
          <w:trHeight w:val="552"/>
          <w:jc w:val="center"/>
        </w:trPr>
        <w:tc>
          <w:tcPr>
            <w:tcW w:w="1953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b/>
                <w:color w:val="000099"/>
                <w:sz w:val="28"/>
                <w:szCs w:val="28"/>
              </w:rPr>
            </w:pPr>
            <w:proofErr w:type="spellStart"/>
            <w:r w:rsidRPr="00254898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8187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охране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труда в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учреждении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Утверждение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приказов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по ОТ и ТБ.</w:t>
            </w:r>
          </w:p>
        </w:tc>
      </w:tr>
      <w:tr w:rsidR="00254898" w:rsidRPr="00254898" w:rsidTr="00254898">
        <w:trPr>
          <w:trHeight w:val="276"/>
          <w:jc w:val="center"/>
        </w:trPr>
        <w:tc>
          <w:tcPr>
            <w:tcW w:w="1953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b/>
                <w:color w:val="000099"/>
                <w:sz w:val="28"/>
                <w:szCs w:val="28"/>
              </w:rPr>
            </w:pPr>
            <w:proofErr w:type="spellStart"/>
            <w:r w:rsidRPr="00254898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8187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школы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зимнему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сезону</w:t>
            </w:r>
            <w:r w:rsidRPr="0025489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254898" w:rsidRPr="00254898" w:rsidTr="00254898">
        <w:trPr>
          <w:trHeight w:val="438"/>
          <w:jc w:val="center"/>
        </w:trPr>
        <w:tc>
          <w:tcPr>
            <w:tcW w:w="1953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b/>
                <w:color w:val="000099"/>
                <w:sz w:val="28"/>
                <w:szCs w:val="28"/>
              </w:rPr>
            </w:pPr>
            <w:proofErr w:type="spellStart"/>
            <w:r w:rsidRPr="00254898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8187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Проверка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состояния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электрооборудования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пожарной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учреждении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инвентаризации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4898" w:rsidRPr="00254898" w:rsidTr="00254898">
        <w:trPr>
          <w:trHeight w:val="179"/>
          <w:jc w:val="center"/>
        </w:trPr>
        <w:tc>
          <w:tcPr>
            <w:tcW w:w="1953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b/>
                <w:color w:val="000099"/>
                <w:sz w:val="28"/>
                <w:szCs w:val="28"/>
              </w:rPr>
            </w:pPr>
            <w:proofErr w:type="spellStart"/>
            <w:r w:rsidRPr="00254898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8187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254898">
              <w:rPr>
                <w:rFonts w:ascii="Times New Roman" w:hAnsi="Times New Roman"/>
                <w:sz w:val="28"/>
                <w:szCs w:val="28"/>
              </w:rPr>
              <w:t xml:space="preserve">Очистка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подъездных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путей от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снега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4898" w:rsidRPr="00254898" w:rsidTr="00254898">
        <w:trPr>
          <w:trHeight w:val="199"/>
          <w:jc w:val="center"/>
        </w:trPr>
        <w:tc>
          <w:tcPr>
            <w:tcW w:w="1953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b/>
                <w:color w:val="000099"/>
                <w:sz w:val="28"/>
                <w:szCs w:val="28"/>
              </w:rPr>
            </w:pPr>
            <w:proofErr w:type="spellStart"/>
            <w:r w:rsidRPr="00254898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8187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Генеральная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уборка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школы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4898" w:rsidRPr="00254898" w:rsidTr="00254898">
        <w:trPr>
          <w:trHeight w:val="501"/>
          <w:jc w:val="center"/>
        </w:trPr>
        <w:tc>
          <w:tcPr>
            <w:tcW w:w="1953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b/>
                <w:color w:val="000099"/>
                <w:sz w:val="28"/>
                <w:szCs w:val="28"/>
              </w:rPr>
            </w:pPr>
            <w:proofErr w:type="spellStart"/>
            <w:r w:rsidRPr="00254898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8187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Учет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систематизация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наглядных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пособий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школе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плана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ремонта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школы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следующий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254898" w:rsidRPr="00254898" w:rsidTr="00254898">
        <w:trPr>
          <w:trHeight w:val="257"/>
          <w:jc w:val="center"/>
        </w:trPr>
        <w:tc>
          <w:tcPr>
            <w:tcW w:w="1953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b/>
                <w:color w:val="000099"/>
                <w:sz w:val="28"/>
                <w:szCs w:val="28"/>
              </w:rPr>
            </w:pPr>
            <w:proofErr w:type="spellStart"/>
            <w:r w:rsidRPr="00254898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8187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Проверка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состояния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электрооборудования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пожарной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учреждении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4898" w:rsidRPr="00254898" w:rsidTr="00254898">
        <w:trPr>
          <w:trHeight w:val="287"/>
          <w:jc w:val="center"/>
        </w:trPr>
        <w:tc>
          <w:tcPr>
            <w:tcW w:w="1953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b/>
                <w:color w:val="000099"/>
                <w:sz w:val="28"/>
                <w:szCs w:val="28"/>
              </w:rPr>
            </w:pPr>
            <w:proofErr w:type="spellStart"/>
            <w:r w:rsidRPr="00254898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8187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Уборка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4898" w:rsidRPr="00254898" w:rsidTr="00254898">
        <w:trPr>
          <w:trHeight w:val="281"/>
          <w:jc w:val="center"/>
        </w:trPr>
        <w:tc>
          <w:tcPr>
            <w:tcW w:w="1953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b/>
                <w:color w:val="000099"/>
                <w:sz w:val="28"/>
                <w:szCs w:val="28"/>
              </w:rPr>
            </w:pPr>
            <w:r w:rsidRPr="00254898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Май</w:t>
            </w:r>
          </w:p>
        </w:tc>
        <w:tc>
          <w:tcPr>
            <w:tcW w:w="8187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Уборка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4898" w:rsidRPr="00254898" w:rsidTr="00254898">
        <w:trPr>
          <w:trHeight w:val="459"/>
          <w:jc w:val="center"/>
        </w:trPr>
        <w:tc>
          <w:tcPr>
            <w:tcW w:w="1953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b/>
                <w:color w:val="000099"/>
                <w:sz w:val="28"/>
                <w:szCs w:val="28"/>
              </w:rPr>
            </w:pPr>
            <w:proofErr w:type="spellStart"/>
            <w:r w:rsidRPr="00254898">
              <w:rPr>
                <w:rFonts w:ascii="Times New Roman" w:hAnsi="Times New Roman"/>
                <w:b/>
                <w:color w:val="000099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8187" w:type="dxa"/>
          </w:tcPr>
          <w:p w:rsidR="00254898" w:rsidRPr="00254898" w:rsidRDefault="00254898" w:rsidP="00320CE3">
            <w:pPr>
              <w:spacing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Покраска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классных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комнат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, спортивного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класса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столовой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.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Текущий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ремонт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школы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подготовке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 w:rsidRPr="00254898">
              <w:rPr>
                <w:rFonts w:ascii="Times New Roman" w:hAnsi="Times New Roman"/>
                <w:sz w:val="28"/>
                <w:szCs w:val="28"/>
              </w:rPr>
              <w:t>зиме</w:t>
            </w:r>
            <w:proofErr w:type="spellEnd"/>
            <w:r w:rsidRPr="002548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54898" w:rsidRPr="00254898" w:rsidRDefault="00254898" w:rsidP="00254898">
      <w:pPr>
        <w:ind w:right="141"/>
        <w:rPr>
          <w:rFonts w:ascii="Times New Roman" w:hAnsi="Times New Roman"/>
          <w:sz w:val="28"/>
          <w:szCs w:val="28"/>
        </w:rPr>
      </w:pPr>
    </w:p>
    <w:p w:rsidR="00254898" w:rsidRPr="00254898" w:rsidRDefault="00254898" w:rsidP="00254898">
      <w:pPr>
        <w:ind w:right="141"/>
        <w:rPr>
          <w:rFonts w:ascii="Times New Roman" w:hAnsi="Times New Roman"/>
          <w:sz w:val="28"/>
          <w:szCs w:val="28"/>
        </w:rPr>
      </w:pPr>
    </w:p>
    <w:p w:rsidR="00254898" w:rsidRPr="00254898" w:rsidRDefault="00254898" w:rsidP="00254898">
      <w:pPr>
        <w:ind w:right="141"/>
        <w:rPr>
          <w:rFonts w:ascii="Times New Roman" w:hAnsi="Times New Roman"/>
          <w:sz w:val="24"/>
          <w:szCs w:val="24"/>
        </w:rPr>
      </w:pPr>
    </w:p>
    <w:p w:rsidR="00255093" w:rsidRPr="00254898" w:rsidRDefault="00255093">
      <w:pPr>
        <w:rPr>
          <w:sz w:val="24"/>
          <w:szCs w:val="24"/>
        </w:rPr>
      </w:pPr>
    </w:p>
    <w:sectPr w:rsidR="00255093" w:rsidRPr="00254898" w:rsidSect="0025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4898"/>
    <w:rsid w:val="00254898"/>
    <w:rsid w:val="00255093"/>
    <w:rsid w:val="0079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98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254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5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>Hewlett-Packard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2018-07-16T17:52:00Z</dcterms:created>
  <dcterms:modified xsi:type="dcterms:W3CDTF">2018-07-16T17:55:00Z</dcterms:modified>
</cp:coreProperties>
</file>