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44" w:rsidRPr="000C23D2" w:rsidRDefault="002F1244" w:rsidP="002F1244">
      <w:pPr>
        <w:jc w:val="center"/>
        <w:rPr>
          <w:b/>
        </w:rPr>
      </w:pPr>
      <w:proofErr w:type="spellStart"/>
      <w:r w:rsidRPr="000C23D2">
        <w:rPr>
          <w:b/>
        </w:rPr>
        <w:t>Самообследование</w:t>
      </w:r>
      <w:proofErr w:type="spellEnd"/>
    </w:p>
    <w:p w:rsidR="002F1244" w:rsidRPr="000C23D2" w:rsidRDefault="002F1244" w:rsidP="002F1244">
      <w:pPr>
        <w:jc w:val="center"/>
        <w:rPr>
          <w:b/>
        </w:rPr>
      </w:pPr>
      <w:r w:rsidRPr="000C23D2">
        <w:rPr>
          <w:b/>
        </w:rPr>
        <w:t>Муниципального казенного дошкольного образовательного учреждения</w:t>
      </w:r>
    </w:p>
    <w:p w:rsidR="002F1244" w:rsidRPr="000C23D2" w:rsidRDefault="002F1244" w:rsidP="002F1244">
      <w:pPr>
        <w:jc w:val="center"/>
        <w:rPr>
          <w:b/>
        </w:rPr>
      </w:pPr>
      <w:r w:rsidRPr="000C23D2">
        <w:rPr>
          <w:b/>
        </w:rPr>
        <w:t xml:space="preserve">«Детский сад </w:t>
      </w:r>
      <w:proofErr w:type="gramStart"/>
      <w:r w:rsidRPr="000C23D2">
        <w:rPr>
          <w:b/>
        </w:rPr>
        <w:t>с</w:t>
      </w:r>
      <w:proofErr w:type="gramEnd"/>
      <w:r w:rsidRPr="000C23D2">
        <w:rPr>
          <w:b/>
        </w:rPr>
        <w:t>. Брут»</w:t>
      </w:r>
    </w:p>
    <w:p w:rsidR="002F1244" w:rsidRDefault="002F1244" w:rsidP="002F1244">
      <w:pPr>
        <w:jc w:val="center"/>
        <w:rPr>
          <w:b/>
        </w:rPr>
      </w:pPr>
      <w:r w:rsidRPr="000C23D2">
        <w:rPr>
          <w:b/>
        </w:rPr>
        <w:t>по н</w:t>
      </w:r>
      <w:r>
        <w:rPr>
          <w:b/>
        </w:rPr>
        <w:t>аправлениям деятельности на 2016-2017</w:t>
      </w:r>
      <w:r w:rsidRPr="000C23D2">
        <w:rPr>
          <w:b/>
        </w:rPr>
        <w:t xml:space="preserve"> год.</w:t>
      </w:r>
    </w:p>
    <w:p w:rsidR="002F1244" w:rsidRDefault="002F1244" w:rsidP="002F1244">
      <w:pPr>
        <w:jc w:val="center"/>
        <w:rPr>
          <w:b/>
        </w:rPr>
      </w:pPr>
    </w:p>
    <w:tbl>
      <w:tblPr>
        <w:tblStyle w:val="a7"/>
        <w:tblW w:w="10632" w:type="dxa"/>
        <w:tblInd w:w="-1026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41475">
              <w:rPr>
                <w:b/>
              </w:rPr>
              <w:t>Организационно-правовое обеспечение деятельности образовательного учреждения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pStyle w:val="a8"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A41475">
              <w:rPr>
                <w:b/>
              </w:rPr>
              <w:t>Наличие свидетельств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а</w:t>
            </w:r>
            <w:proofErr w:type="gramStart"/>
            <w:r w:rsidRPr="00A41475">
              <w:t>)о</w:t>
            </w:r>
            <w:proofErr w:type="gramEnd"/>
            <w:r w:rsidRPr="00A41475">
              <w:t xml:space="preserve"> внесении записи в Единый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государственный реестр юридических лиц, </w:t>
            </w:r>
            <w:proofErr w:type="gramStart"/>
            <w:r w:rsidRPr="00A41475">
              <w:t>зарегистрированном</w:t>
            </w:r>
            <w:proofErr w:type="gramEnd"/>
            <w:r w:rsidRPr="00A41475">
              <w:t xml:space="preserve">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jc w:val="center"/>
            </w:pPr>
            <w:r w:rsidRPr="00A41475">
              <w:t>2151511035575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б</w:t>
            </w:r>
            <w:proofErr w:type="gramStart"/>
            <w:r w:rsidRPr="00A41475">
              <w:t>)о</w:t>
            </w:r>
            <w:proofErr w:type="gramEnd"/>
            <w:r w:rsidRPr="00A41475">
              <w:t xml:space="preserve"> постановке на учет в налоговом органе юридического лица,</w:t>
            </w:r>
            <w:r>
              <w:t xml:space="preserve"> </w:t>
            </w:r>
            <w:r w:rsidRPr="00A41475">
              <w:t xml:space="preserve">образованного в соответствии с законодательством Российской Федерации по месту нахождения на территории Российской Федерации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jc w:val="center"/>
            </w:pPr>
            <w:r w:rsidRPr="00A41475">
              <w:t>ИНН 1511026353</w:t>
            </w:r>
          </w:p>
          <w:p w:rsidR="002F1244" w:rsidRPr="00A41475" w:rsidRDefault="002F1244" w:rsidP="0003470E">
            <w:pPr>
              <w:jc w:val="center"/>
              <w:rPr>
                <w:b/>
              </w:rPr>
            </w:pPr>
            <w:r w:rsidRPr="00A41475">
              <w:t>КПП 151101001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jc w:val="center"/>
              <w:rPr>
                <w:b/>
              </w:rPr>
            </w:pPr>
            <w:r w:rsidRPr="00A41475">
              <w:rPr>
                <w:b/>
              </w:rPr>
              <w:t>1.2. Наличие документов о создании образовательного учреждения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Наличие и реквизиты Устава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proofErr w:type="gramStart"/>
            <w:r w:rsidRPr="00A41475">
              <w:t xml:space="preserve">образовательного учреждения (номер </w:t>
            </w:r>
            <w:proofErr w:type="gramEnd"/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протокола общего собрания, дата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утверждения, дата утверждения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вышестоящими организациями или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учредителями); соответствие Устава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образовательного учреждения требованиям закона "Об образовании", рекомендательным письмам Минобразования России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proofErr w:type="gramStart"/>
            <w:r w:rsidRPr="00A41475">
              <w:t>Утверждён</w:t>
            </w:r>
            <w:proofErr w:type="gramEnd"/>
            <w:r w:rsidRPr="00A41475">
              <w:t xml:space="preserve"> постановлением главы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администрации местного самоуправления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Правобережного района от 16.09.15 г.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№ 570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proofErr w:type="gramStart"/>
            <w:r w:rsidRPr="00A41475">
              <w:t>Зарегистрирован</w:t>
            </w:r>
            <w:proofErr w:type="gramEnd"/>
            <w:r w:rsidRPr="00A41475">
              <w:t xml:space="preserve"> межрайонной инспекцией ФНС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РСО </w:t>
            </w:r>
            <w:proofErr w:type="gramStart"/>
            <w:r w:rsidRPr="00A41475">
              <w:t>–А</w:t>
            </w:r>
            <w:proofErr w:type="gramEnd"/>
            <w:r w:rsidRPr="00A41475">
              <w:t xml:space="preserve">лания № 2151511035575 от 24.09.15 г.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1.3. Нормативн</w:t>
            </w:r>
            <w:proofErr w:type="gramStart"/>
            <w:r w:rsidRPr="00A41475">
              <w:rPr>
                <w:b/>
              </w:rPr>
              <w:t>о-</w:t>
            </w:r>
            <w:proofErr w:type="gramEnd"/>
            <w:r w:rsidRPr="00A41475">
              <w:rPr>
                <w:b/>
              </w:rPr>
              <w:t xml:space="preserve"> правовая база и нормативно –правовые акты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</w:pPr>
            <w:r w:rsidRPr="00A41475">
              <w:rPr>
                <w:b/>
              </w:rPr>
              <w:t>образовательного учреждения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Руководство </w:t>
            </w:r>
            <w:proofErr w:type="gramStart"/>
            <w:r w:rsidRPr="00A41475">
              <w:t>дошкольным</w:t>
            </w:r>
            <w:proofErr w:type="gramEnd"/>
            <w:r w:rsidRPr="00A41475">
              <w:t xml:space="preserve"> образовательным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учреждением регламентируется нормативно – правовыми и локальными документами.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Федеральным законом «Об образовании в РФ».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Федеральным законом «Об основных гарантиях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прав ребенка Российской Федерации».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Конвенцией ООН о правах ребенка.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Санитарно - эпидемиологическими правилами и нормативами для ДОУ.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-Устав МДОУ;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-Договор об образовании;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-Договор между ДОУ и Учредителем;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-коллективный договор;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-правила внутреннего трудового распорядка;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-положения о системе оплаты труда работников;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-положение о педагогическом Совете;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-положение о родительском комитете;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-другие локальные акты, необходимые в части содержания образования, организации образовательного процесса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jc w:val="center"/>
              <w:rPr>
                <w:b/>
              </w:rPr>
            </w:pPr>
            <w:r w:rsidRPr="00A41475">
              <w:rPr>
                <w:b/>
              </w:rPr>
              <w:t xml:space="preserve">1.4. Перечень лицензий на </w:t>
            </w:r>
            <w:proofErr w:type="gramStart"/>
            <w:r w:rsidRPr="00A41475">
              <w:rPr>
                <w:b/>
              </w:rPr>
              <w:t>право ведения</w:t>
            </w:r>
            <w:proofErr w:type="gramEnd"/>
            <w:r w:rsidRPr="00A41475">
              <w:rPr>
                <w:b/>
              </w:rPr>
              <w:t xml:space="preserve"> образовательной деятельности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С указанием реквизитов (</w:t>
            </w:r>
            <w:proofErr w:type="gramStart"/>
            <w:r w:rsidRPr="00A41475">
              <w:t>действующей</w:t>
            </w:r>
            <w:proofErr w:type="gramEnd"/>
            <w:r w:rsidRPr="00A41475">
              <w:t xml:space="preserve">).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Действующая: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Регистрационный № 2330 от 18.11.15 г. выдана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Министерством Образования и Науки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Республики Северная Осетия - Алания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Срок действия: </w:t>
            </w:r>
            <w:proofErr w:type="gramStart"/>
            <w:r w:rsidRPr="00A41475">
              <w:t>бессрочная</w:t>
            </w:r>
            <w:proofErr w:type="gramEnd"/>
            <w:r w:rsidRPr="00A41475">
              <w:t xml:space="preserve">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jc w:val="center"/>
              <w:rPr>
                <w:b/>
              </w:rPr>
            </w:pPr>
            <w:r w:rsidRPr="00A41475">
              <w:rPr>
                <w:b/>
              </w:rPr>
              <w:t>2. Право владения, использования материально-технической базы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proofErr w:type="gramStart"/>
            <w:r w:rsidRPr="00A41475">
              <w:t xml:space="preserve">(Собственность, оперативное управление, </w:t>
            </w:r>
            <w:r w:rsidRPr="00A41475">
              <w:lastRenderedPageBreak/>
              <w:t xml:space="preserve">Оперативное управление </w:t>
            </w:r>
            <w:proofErr w:type="gramEnd"/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аренда), наличие документов на право пользования площадями. Если оперативное управление – наличие свидетельства о внесении в реестр федерального имущества,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закрепленного на праве оперативного управления (с указанием всех реквизитов) и при необходимости выписка из него. Если собственность – свидетельство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органа по государственной регистрации прав на недвижимое имущество и сделок с ним. Если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аренда </w:t>
            </w:r>
            <w:proofErr w:type="gramStart"/>
            <w:r w:rsidRPr="00A41475">
              <w:t>-д</w:t>
            </w:r>
            <w:proofErr w:type="gramEnd"/>
            <w:r w:rsidRPr="00A41475">
              <w:t xml:space="preserve">оговор аренды, зарегистрированный в органах юстиции (срок договора – на срок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действия лицензии).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>Оперативное управление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Свидетельство о государственной регистрации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права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Кадастровый номер:15:03:0090107:84 от 05.02.2016г.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Регистрационный номер: 15-15/003-15/003/003/2016-308/1 </w:t>
            </w:r>
          </w:p>
          <w:p w:rsidR="002F1244" w:rsidRPr="00A41475" w:rsidRDefault="002F1244" w:rsidP="0003470E">
            <w:pPr>
              <w:jc w:val="center"/>
              <w:rPr>
                <w:b/>
              </w:rPr>
            </w:pP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lastRenderedPageBreak/>
              <w:t>2.2. Сведения о наличии зданий и помещений для организации образовательной деятельности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Юридический адрес и фактический адрес здания или помещения, их назначение, площадь (</w:t>
            </w:r>
            <w:proofErr w:type="spellStart"/>
            <w:r w:rsidRPr="00A41475">
              <w:t>кв.м</w:t>
            </w:r>
            <w:proofErr w:type="spellEnd"/>
            <w:r w:rsidRPr="00A41475">
              <w:t>.)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Адрес: РСО – Алания Правобережный район </w:t>
            </w:r>
            <w:proofErr w:type="gramStart"/>
            <w:r w:rsidRPr="00A41475">
              <w:t>с</w:t>
            </w:r>
            <w:proofErr w:type="gramEnd"/>
            <w:r w:rsidRPr="00A41475">
              <w:t>. Брут, ул. Советская, 74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Телефон: (86737) 5-20-08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e-</w:t>
            </w:r>
            <w:proofErr w:type="spellStart"/>
            <w:r w:rsidRPr="00A41475">
              <w:t>mail</w:t>
            </w:r>
            <w:proofErr w:type="spellEnd"/>
            <w:r w:rsidRPr="00A41475">
              <w:t xml:space="preserve">: </w:t>
            </w:r>
            <w:proofErr w:type="spellStart"/>
            <w:r w:rsidRPr="00A41475">
              <w:rPr>
                <w:lang w:val="en-US"/>
              </w:rPr>
              <w:t>dsbrut</w:t>
            </w:r>
            <w:proofErr w:type="spellEnd"/>
            <w:r w:rsidRPr="00A41475">
              <w:t xml:space="preserve">@yandex.ru </w:t>
            </w:r>
          </w:p>
          <w:p w:rsidR="002F1244" w:rsidRDefault="002F1244" w:rsidP="0003470E">
            <w:pPr>
              <w:autoSpaceDE w:val="0"/>
              <w:autoSpaceDN w:val="0"/>
              <w:adjustRightInd w:val="0"/>
            </w:pP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Площадь помещений используемых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непосредственно для нужд </w:t>
            </w:r>
            <w:proofErr w:type="gramStart"/>
            <w:r w:rsidRPr="00A41475">
              <w:t>образовательной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организации-546 </w:t>
            </w:r>
            <w:proofErr w:type="spellStart"/>
            <w:r w:rsidRPr="00A41475">
              <w:t>кв</w:t>
            </w:r>
            <w:proofErr w:type="gramStart"/>
            <w:r w:rsidRPr="00A41475">
              <w:t>.м</w:t>
            </w:r>
            <w:proofErr w:type="spellEnd"/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Общая площадь – 6000 кв. м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Наименование органа, номер решения, начало периода действия, окончание периода действия.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На арендованные площади </w:t>
            </w:r>
            <w:proofErr w:type="gramStart"/>
            <w:r w:rsidRPr="00A41475">
              <w:t>-а</w:t>
            </w:r>
            <w:proofErr w:type="gramEnd"/>
            <w:r w:rsidRPr="00A41475">
              <w:t xml:space="preserve">налогично, именно на данное образовательное учреждение.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Управление федеральной службы по защите прав потребителей и благополучия человека по РСО –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Алания.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Санитарно </w:t>
            </w:r>
            <w:proofErr w:type="gramStart"/>
            <w:r w:rsidRPr="00A41475">
              <w:t>–э</w:t>
            </w:r>
            <w:proofErr w:type="gramEnd"/>
            <w:r w:rsidRPr="00A41475">
              <w:t xml:space="preserve">пидемиологическое заключение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№ 15.01.09.000.М.000</w:t>
            </w:r>
            <w:r w:rsidRPr="002F1244">
              <w:t>311</w:t>
            </w:r>
            <w:r w:rsidRPr="00A41475">
              <w:t>.</w:t>
            </w:r>
            <w:r w:rsidRPr="002F1244">
              <w:t>11</w:t>
            </w:r>
            <w:r w:rsidRPr="00A41475">
              <w:t>.1</w:t>
            </w:r>
            <w:r w:rsidRPr="002F1244">
              <w:t>5</w:t>
            </w:r>
            <w:r w:rsidRPr="00A41475">
              <w:t xml:space="preserve"> от 2</w:t>
            </w:r>
            <w:r w:rsidRPr="002F1244">
              <w:t>0</w:t>
            </w:r>
            <w:r w:rsidRPr="00A41475">
              <w:t>.</w:t>
            </w:r>
            <w:r w:rsidRPr="002F1244">
              <w:t>11</w:t>
            </w:r>
            <w:r w:rsidRPr="00A41475">
              <w:t>.201</w:t>
            </w:r>
            <w:r w:rsidRPr="002F1244">
              <w:t>5</w:t>
            </w:r>
            <w:r w:rsidRPr="00A41475">
              <w:t xml:space="preserve">г.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2.4. Количество: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Групповых, спален дополнительных помещений для проведения практических или коррекционных занятий, компьютерных классов,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студий, административных и служебных помещений.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-3 групповых помещений;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-1 музыкальный зал;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-1 физкультурный зал;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-методический кабинет;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-медицинский кабинет;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-процедурный;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-кабинет учителя осетинского языка;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-пищеблок;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-кабинет зам. зав. по АХЧ;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-кабинет заведующего.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2.5. Наличие современной информационно-технической базы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Локальные сети, выход в интернет,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электронная почта, ТСО.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-Компьютер – 2;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-Телевизор – 3;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-Интернет – 1;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-Электронная почта – 2;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-проектор – 1;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-ноутбук-1;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-принтер-3;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 xml:space="preserve">-электронное пианино-1.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lastRenderedPageBreak/>
              <w:t>2.6. Динамика изменений материально-технического состояния образовательного учреждения за 1 год.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Материально </w:t>
            </w:r>
            <w:proofErr w:type="gramStart"/>
            <w:r w:rsidRPr="00A41475">
              <w:t>-т</w:t>
            </w:r>
            <w:proofErr w:type="gramEnd"/>
            <w:r w:rsidRPr="00A41475">
              <w:t xml:space="preserve">ехнического состояния образовательного учреждения за 1 год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 </w:t>
            </w:r>
            <w:proofErr w:type="gramStart"/>
            <w:r w:rsidRPr="00A41475">
              <w:t>Проведен</w:t>
            </w:r>
            <w:proofErr w:type="gramEnd"/>
            <w:r w:rsidRPr="00A41475">
              <w:t xml:space="preserve"> замена кранов, наружного освещения,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Создан сайт в Интернете.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Оборудованы прогулочные площадки.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proofErr w:type="gramStart"/>
            <w:r w:rsidRPr="00A41475">
              <w:t>Установлены</w:t>
            </w:r>
            <w:proofErr w:type="gramEnd"/>
            <w:r w:rsidRPr="00A41475">
              <w:t xml:space="preserve">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 песочница,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 качалка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 беседки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Приобретены: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-атрибуты для конструирования;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-счетный материал;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-атрибуты для физкультуры;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-игрушки.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3. Структура образовательного учреждения и система его управления.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3.1. Каково распределение административных обязанностей в педагогическом коллективе.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Заведующий осуществляет общее руководство по оптимизации деятельности управленческого аппарата МКДОУ на основе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плана работы, обеспечивает регулирование и коррекцию по всем направлениям деятельности.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Старший воспитатель вместе </w:t>
            </w:r>
            <w:proofErr w:type="gramStart"/>
            <w:r w:rsidRPr="00A41475">
              <w:t>с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заведующим выделяет </w:t>
            </w:r>
            <w:proofErr w:type="gramStart"/>
            <w:r w:rsidRPr="00A41475">
              <w:t>ближайшие</w:t>
            </w:r>
            <w:proofErr w:type="gramEnd"/>
            <w:r w:rsidRPr="00A41475">
              <w:t xml:space="preserve"> 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перспективные цели по развитию форм, методов и средств содержания учебно-воспитательного процесса и их соответствию требованиям ФГОС.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Планирует организацию всей методической работы.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Старшая медсестра отвечает за проведение медицинской и оздоровительной работы в учреждении.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Заместитель заведующего по АХЧ осуществляет хозяйственную и административную деятельность в учреждении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Зам. зав. по безопасности отвечает за безопасность воспитанников и сотрудников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3.2. Каковы основные формы координации деятельности аппарата управления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Координация деятельности аппарата управления строится на основе должностных обязанностей, мероприятий годового плана </w:t>
            </w:r>
            <w:proofErr w:type="gramStart"/>
            <w:r w:rsidRPr="00A41475">
              <w:t>при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условии тесного взаимодействия со </w:t>
            </w:r>
            <w:proofErr w:type="gramStart"/>
            <w:r w:rsidRPr="00A41475">
              <w:t>следующими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организациями: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1. УОФС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 нормативное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 правовое обеспечение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 комплектование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 материально - техническое оснащение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 2.ОДО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-методическая помощь,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 повышение квалификации,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-аттестация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3. СОРИПКРО - повышение квалификации, переподготовка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 xml:space="preserve">4. Администрация района - участие в общественных мероприятиях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5. ПЦРКБ - участие в МПК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 xml:space="preserve">3.3. Перспективы в структурировании нового или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модернизированного дошкольного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образовательного учреждения.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1.Создание условий пребывания </w:t>
            </w:r>
            <w:proofErr w:type="gramStart"/>
            <w:r w:rsidRPr="00A41475">
              <w:t>для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воспитанников детского сада и повышение качества образовательных программ согласно требованиям ФГОС </w:t>
            </w:r>
            <w:proofErr w:type="gramStart"/>
            <w:r w:rsidRPr="00A41475">
              <w:t>ДО</w:t>
            </w:r>
            <w:proofErr w:type="gramEnd"/>
            <w:r w:rsidRPr="00A41475">
              <w:t xml:space="preserve">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2.Предоставление образовательных услуг с учетом родительского запроса.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3.Создание условий для проведения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коррекционно </w:t>
            </w:r>
            <w:proofErr w:type="gramStart"/>
            <w:r w:rsidRPr="00A41475">
              <w:t>–в</w:t>
            </w:r>
            <w:proofErr w:type="gramEnd"/>
            <w:r w:rsidRPr="00A41475">
              <w:t xml:space="preserve">оспитательной 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организационной работы с детьми, имеющими ограниченные возможности здоровья.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3.4. Какова организационная структура системы управления внутри ДОУ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-Педагогический совет;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-Родительский комитет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4. Контингент воспитанников дошкольного образовательного учреждения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4.1.Общая численность воспитанников за 1 </w:t>
            </w:r>
            <w:proofErr w:type="gramStart"/>
            <w:r w:rsidRPr="00A41475">
              <w:t>учебный</w:t>
            </w:r>
            <w:proofErr w:type="gramEnd"/>
            <w:r w:rsidRPr="00A41475">
              <w:t xml:space="preserve"> года</w:t>
            </w:r>
          </w:p>
        </w:tc>
        <w:tc>
          <w:tcPr>
            <w:tcW w:w="5387" w:type="dxa"/>
          </w:tcPr>
          <w:p w:rsidR="002F1244" w:rsidRPr="00A41475" w:rsidRDefault="00B11EDD" w:rsidP="0003470E">
            <w:pPr>
              <w:autoSpaceDE w:val="0"/>
              <w:autoSpaceDN w:val="0"/>
              <w:adjustRightInd w:val="0"/>
            </w:pPr>
            <w:r>
              <w:t>2016-2017 г.-79</w:t>
            </w:r>
            <w:r w:rsidR="002F1244" w:rsidRPr="00A41475">
              <w:t xml:space="preserve"> чел.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4.2. Наличие и комплектование групп </w:t>
            </w:r>
            <w:proofErr w:type="gramStart"/>
            <w:r w:rsidRPr="00A41475">
              <w:t>согласно</w:t>
            </w:r>
            <w:proofErr w:type="gramEnd"/>
            <w:r w:rsidRPr="00A41475">
              <w:t xml:space="preserve"> лицензионного норматива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Согласно требованиям </w:t>
            </w:r>
            <w:proofErr w:type="spellStart"/>
            <w:r w:rsidRPr="00A41475">
              <w:t>СаН</w:t>
            </w:r>
            <w:proofErr w:type="spellEnd"/>
            <w:r w:rsidRPr="00A41475">
              <w:t xml:space="preserve"> </w:t>
            </w:r>
            <w:proofErr w:type="spellStart"/>
            <w:r w:rsidRPr="00A41475">
              <w:t>ПиН</w:t>
            </w:r>
            <w:proofErr w:type="spellEnd"/>
            <w:r w:rsidRPr="00A41475">
              <w:t xml:space="preserve"> 2.4.1.3049-13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предельная наполняемость групп -90 чел. </w:t>
            </w:r>
          </w:p>
          <w:p w:rsidR="002F1244" w:rsidRPr="00A41475" w:rsidRDefault="00B11EDD" w:rsidP="0003470E">
            <w:pPr>
              <w:autoSpaceDE w:val="0"/>
              <w:autoSpaceDN w:val="0"/>
              <w:adjustRightInd w:val="0"/>
            </w:pPr>
            <w:r>
              <w:t>Фактическая посещаемость – 79</w:t>
            </w:r>
            <w:r w:rsidR="002F1244" w:rsidRPr="00A41475">
              <w:t xml:space="preserve"> чел.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4.3. Социальный статус воспитанников и их семей.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-число многодетных семей -3, из них полных -2, неполных -1;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-число детей из многодетных семей -6; </w:t>
            </w:r>
          </w:p>
          <w:p w:rsidR="002F1244" w:rsidRPr="00A41475" w:rsidRDefault="00B11EDD" w:rsidP="0003470E">
            <w:pPr>
              <w:autoSpaceDE w:val="0"/>
              <w:autoSpaceDN w:val="0"/>
              <w:adjustRightInd w:val="0"/>
            </w:pPr>
            <w:r>
              <w:t>-число неполных семей -16</w:t>
            </w:r>
            <w:r w:rsidR="002F1244" w:rsidRPr="00A41475">
              <w:t xml:space="preserve">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-</w:t>
            </w:r>
            <w:r w:rsidR="00B11EDD">
              <w:t>число детей из неполных семей-20</w:t>
            </w:r>
            <w:r w:rsidRPr="00A41475">
              <w:t>, из них число детей, родители которых вдовы (</w:t>
            </w:r>
            <w:proofErr w:type="spellStart"/>
            <w:r w:rsidRPr="00A41475">
              <w:t>цы</w:t>
            </w:r>
            <w:proofErr w:type="spellEnd"/>
            <w:r w:rsidRPr="00A41475">
              <w:t xml:space="preserve">)-5;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-разв</w:t>
            </w:r>
            <w:r w:rsidR="00B11EDD">
              <w:t>еденные-нет; одинокие матери -15</w:t>
            </w:r>
            <w:r w:rsidRPr="00A41475">
              <w:t xml:space="preserve">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-число детей инвалидов-нет;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-число детей с </w:t>
            </w:r>
            <w:proofErr w:type="gramStart"/>
            <w:r w:rsidRPr="00A41475">
              <w:t>ослабленным</w:t>
            </w:r>
            <w:proofErr w:type="gramEnd"/>
            <w:r w:rsidRPr="00A41475">
              <w:t xml:space="preserve"> здоровьем-15;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-число детей </w:t>
            </w:r>
            <w:proofErr w:type="gramStart"/>
            <w:r w:rsidRPr="00A41475">
              <w:t>находящиеся</w:t>
            </w:r>
            <w:proofErr w:type="gramEnd"/>
            <w:r w:rsidRPr="00A41475">
              <w:t xml:space="preserve"> под опекой,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(попечительство</w:t>
            </w:r>
            <w:proofErr w:type="gramStart"/>
            <w:r w:rsidRPr="00A41475">
              <w:t>)-</w:t>
            </w:r>
            <w:proofErr w:type="gramEnd"/>
            <w:r w:rsidRPr="00A41475">
              <w:t xml:space="preserve">нет, из них сирот-0;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-число детей в приемных семьях;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-число детей из семей «беженцев»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(переселенцев</w:t>
            </w:r>
            <w:proofErr w:type="gramStart"/>
            <w:r w:rsidRPr="00A41475">
              <w:t>)-</w:t>
            </w:r>
            <w:proofErr w:type="gramEnd"/>
            <w:r w:rsidRPr="00A41475">
              <w:t xml:space="preserve">нет;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-число детей из семей с низким уровне</w:t>
            </w:r>
            <w:r w:rsidR="00B11EDD">
              <w:t>м достатка (предположительно)-27</w:t>
            </w:r>
            <w:r w:rsidRPr="00A41475">
              <w:t xml:space="preserve">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-число семей, находящихся в социально </w:t>
            </w:r>
            <w:proofErr w:type="gramStart"/>
            <w:r w:rsidRPr="00A41475">
              <w:t>опасном</w:t>
            </w:r>
            <w:proofErr w:type="gramEnd"/>
            <w:r w:rsidRPr="00A41475">
              <w:t xml:space="preserve"> положении-нет;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-число детей на учете в КДНЗПИ </w:t>
            </w:r>
            <w:proofErr w:type="gramStart"/>
            <w:r w:rsidRPr="00A41475">
              <w:t>–н</w:t>
            </w:r>
            <w:proofErr w:type="gramEnd"/>
            <w:r w:rsidRPr="00A41475">
              <w:t xml:space="preserve">ет;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-число детей, не имеющих </w:t>
            </w:r>
            <w:proofErr w:type="gramStart"/>
            <w:r w:rsidRPr="00A41475">
              <w:t>Российского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гражданства-нет.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4.4. </w:t>
            </w:r>
            <w:proofErr w:type="gramStart"/>
            <w:r w:rsidRPr="00A41475">
              <w:t xml:space="preserve">Сохранение контингента воспитанников (Провести анализ движения воспитанников за 1 </w:t>
            </w:r>
            <w:proofErr w:type="gramEnd"/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учебный год, определить тенденции движения воспитанников и причины их выбытия).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За  предыдущий год выбыли дети, в связи с уходом в школу.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5. Результативность образовательной деятельности.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proofErr w:type="gramStart"/>
            <w:r w:rsidRPr="00A41475">
              <w:t xml:space="preserve">5.1 Работа по подготовки детей к школе (итоги </w:t>
            </w:r>
            <w:proofErr w:type="spellStart"/>
            <w:r w:rsidRPr="00A41475">
              <w:t>самообследования</w:t>
            </w:r>
            <w:proofErr w:type="spellEnd"/>
            <w:r w:rsidRPr="00A41475">
              <w:t xml:space="preserve"> дошкольного </w:t>
            </w:r>
            <w:proofErr w:type="gramEnd"/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образовательного учреждения).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Учитель - логопед – осуществляют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коррекционную работу. Работа логопеда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строится с использованием индивидуальных занятий с детьми. Речь детей, выпущенных в школу, соответствует возрастной норме.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 xml:space="preserve">5.2. Взаимодействие ДОУ с другими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организациями.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-АМС Правобережного района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-УОФС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-ПЦРКБ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-МКОУ СОШ по ул. Советская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5.3. Участия в конкурсах, соревнованиях, смотрах.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1) </w:t>
            </w:r>
            <w:proofErr w:type="spellStart"/>
            <w:r w:rsidRPr="00A41475">
              <w:t>Алдатова</w:t>
            </w:r>
            <w:proofErr w:type="spellEnd"/>
            <w:r w:rsidRPr="00A41475">
              <w:t xml:space="preserve"> Аня принимала участие </w:t>
            </w:r>
            <w:proofErr w:type="gramStart"/>
            <w:r w:rsidRPr="00A41475">
              <w:t>в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районном </w:t>
            </w:r>
            <w:proofErr w:type="gramStart"/>
            <w:r w:rsidRPr="00A41475">
              <w:t>мероприятии</w:t>
            </w:r>
            <w:proofErr w:type="gramEnd"/>
            <w:r w:rsidRPr="00A41475">
              <w:t xml:space="preserve"> «Музыкальная капель»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2)</w:t>
            </w:r>
            <w:proofErr w:type="spellStart"/>
            <w:r w:rsidRPr="00A41475">
              <w:t>Албегов</w:t>
            </w:r>
            <w:proofErr w:type="spellEnd"/>
            <w:r w:rsidRPr="00A41475">
              <w:t xml:space="preserve"> Ибрагим  участвовал в мероприятии «Современные поэты детям»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5.4. Результативность реализации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proofErr w:type="spellStart"/>
            <w:r w:rsidRPr="00A41475">
              <w:t>здоровьесберегающих</w:t>
            </w:r>
            <w:proofErr w:type="spellEnd"/>
            <w:r w:rsidRPr="00A41475">
              <w:t xml:space="preserve"> технологий, </w:t>
            </w:r>
            <w:proofErr w:type="gramStart"/>
            <w:r w:rsidRPr="00A41475">
              <w:t>при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proofErr w:type="gramStart"/>
            <w:r w:rsidRPr="00A41475">
              <w:t>осуществлении</w:t>
            </w:r>
            <w:proofErr w:type="gramEnd"/>
            <w:r w:rsidRPr="00A41475">
              <w:t xml:space="preserve"> учебно-воспитательного процесса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6. Содержание образовательной деятельности.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6.1Содержание образовательного процесса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МКДОУ «Детский сад </w:t>
            </w:r>
            <w:proofErr w:type="gramStart"/>
            <w:r w:rsidRPr="00A41475">
              <w:t>с</w:t>
            </w:r>
            <w:proofErr w:type="gramEnd"/>
            <w:r w:rsidRPr="00A41475">
              <w:t xml:space="preserve">. Брут»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работает по программе утвержденной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Министерством Образования РФ. «От рождения до школы» под ред. Н.Е. </w:t>
            </w:r>
            <w:proofErr w:type="spellStart"/>
            <w:r w:rsidRPr="00A41475">
              <w:t>Вераксы</w:t>
            </w:r>
            <w:proofErr w:type="spellEnd"/>
            <w:r w:rsidRPr="00A41475">
              <w:t>, Т.С. Комаровой, М.А. Васильевой</w:t>
            </w:r>
            <w:r>
              <w:t>.</w:t>
            </w:r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 </w:t>
            </w:r>
            <w:proofErr w:type="spellStart"/>
            <w:r w:rsidRPr="00A41475">
              <w:t>воспитательно</w:t>
            </w:r>
            <w:proofErr w:type="spellEnd"/>
            <w:r w:rsidRPr="00A41475">
              <w:t xml:space="preserve">-образовательном процессе используется парциальная программа «Юный эколог» С. Николаева, также задействован национальный компонент. Программы скоординированы так, чтобы полностью обеспечить целостность педагогического процесса. В своей работе коллектив опирается </w:t>
            </w:r>
            <w:proofErr w:type="gramStart"/>
            <w:r w:rsidRPr="00A41475">
              <w:t>на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«Образовательную программу», которая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способствует совершенствованию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образовательной деятельности учреждения.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 В план включены пять направлений,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обеспечивающие познавательное, речевое,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социально-коммуникативное, художественно-эстетическое и физическое развитие детей.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Реализация плана предполагает учет принципа интеграции всех направлений в соответствии с возрастными возможностями и особенностями воспитанников.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6.2. Принципы составления Годового плана.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Годовой план разработан основе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Требований ФГОС и </w:t>
            </w:r>
            <w:proofErr w:type="spellStart"/>
            <w:r w:rsidRPr="00A41475">
              <w:t>СаН</w:t>
            </w:r>
            <w:proofErr w:type="spellEnd"/>
            <w:r w:rsidRPr="00A41475">
              <w:t xml:space="preserve"> </w:t>
            </w:r>
            <w:proofErr w:type="spellStart"/>
            <w:r w:rsidRPr="00A41475">
              <w:t>ПиН</w:t>
            </w:r>
            <w:proofErr w:type="spellEnd"/>
            <w:r w:rsidRPr="00A41475">
              <w:t xml:space="preserve"> 2.4.1.3049-13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6.3. Принципы составления расписания занятий узких специалистов.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Расписание непосредственно образовательной деятельности соответствует требованиям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proofErr w:type="spellStart"/>
            <w:r w:rsidRPr="00A41475">
              <w:t>СаН</w:t>
            </w:r>
            <w:proofErr w:type="spellEnd"/>
            <w:r w:rsidRPr="00A41475">
              <w:t xml:space="preserve"> </w:t>
            </w:r>
            <w:proofErr w:type="spellStart"/>
            <w:r w:rsidRPr="00A41475">
              <w:t>ПиН</w:t>
            </w:r>
            <w:proofErr w:type="spellEnd"/>
            <w:r w:rsidRPr="00A41475">
              <w:t xml:space="preserve"> 2.4.1.3049-13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Дополнительное образование в учреждении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отсутствует.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Учебной перегрузки нет.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6.3 Сбалансированность расписания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 точки зрения представленности в нем НОД, обеспечивающих смену характера деятельности воспитанников.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Сбалансировано в соответствии с основами физиологии и дошкольной гигиены согласно требованиям </w:t>
            </w:r>
            <w:proofErr w:type="spellStart"/>
            <w:r w:rsidRPr="00A41475">
              <w:t>СаН</w:t>
            </w:r>
            <w:proofErr w:type="spellEnd"/>
            <w:r w:rsidRPr="00A41475">
              <w:t xml:space="preserve"> </w:t>
            </w:r>
            <w:proofErr w:type="spellStart"/>
            <w:r w:rsidRPr="00A41475">
              <w:t>ПиН</w:t>
            </w:r>
            <w:proofErr w:type="spellEnd"/>
            <w:r w:rsidRPr="00A41475">
              <w:t xml:space="preserve"> 2.4.1.3049-13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6.4 Наличие </w:t>
            </w:r>
            <w:proofErr w:type="gramStart"/>
            <w:r w:rsidRPr="00A41475">
              <w:t>новых</w:t>
            </w:r>
            <w:proofErr w:type="gramEnd"/>
            <w:r w:rsidRPr="00A41475">
              <w:t xml:space="preserve"> педагогических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технологий и форм обучения,</w:t>
            </w:r>
            <w:r>
              <w:t xml:space="preserve"> </w:t>
            </w:r>
            <w:r w:rsidRPr="00A41475">
              <w:t xml:space="preserve">применяемых в работе с дошкольниками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-технология проектная деятельность;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-игровые технологии;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-личностно-ориентированные технологии;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-технология опытно – экспериментальная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 xml:space="preserve">деятельность;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-Коррекционные технологии;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-ИКТ технологи.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 xml:space="preserve">6.5 Обеспечение </w:t>
            </w:r>
            <w:proofErr w:type="gramStart"/>
            <w:r w:rsidRPr="00A41475">
              <w:t>психологической</w:t>
            </w:r>
            <w:proofErr w:type="gramEnd"/>
            <w:r w:rsidRPr="00A41475">
              <w:t xml:space="preserve"> 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коррекционной поддержки воспитанников.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 учреждении имеется: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-учитель-логопед;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-руководитель физического воспитания;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6.6 Направления реализации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повышенного уровня подготовки кадров </w:t>
            </w:r>
          </w:p>
        </w:tc>
        <w:tc>
          <w:tcPr>
            <w:tcW w:w="5387" w:type="dxa"/>
          </w:tcPr>
          <w:p w:rsidR="002F1244" w:rsidRPr="00A41475" w:rsidRDefault="00B11EDD" w:rsidP="0003470E">
            <w:pPr>
              <w:autoSpaceDE w:val="0"/>
              <w:autoSpaceDN w:val="0"/>
              <w:adjustRightInd w:val="0"/>
            </w:pPr>
            <w:r>
              <w:t>Курсы повышения квалификации – 3</w:t>
            </w:r>
            <w:r w:rsidR="002F1244" w:rsidRPr="00A41475">
              <w:t xml:space="preserve"> чел.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Компьютерные курсы – 0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6.7. Формы и методы работы с одаренными детьми.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-Индивидуальная работа специалистов 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педагогов.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-Участие детей в конкурсах, выставках разного уровня.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7.Методическая и научно-исследовательская деятельность.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7.1 Наличие в </w:t>
            </w:r>
            <w:proofErr w:type="gramStart"/>
            <w:r w:rsidRPr="00A41475">
              <w:t>образовательном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proofErr w:type="gramStart"/>
            <w:r w:rsidRPr="00A41475">
              <w:t>учреждении</w:t>
            </w:r>
            <w:proofErr w:type="gramEnd"/>
            <w:r w:rsidRPr="00A41475">
              <w:t xml:space="preserve"> экспериментальных площадок.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 _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7.2 Полнота реализации планов 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программ инновационной деятельности </w:t>
            </w:r>
            <w:proofErr w:type="gramStart"/>
            <w:r w:rsidRPr="00A41475">
              <w:t>за</w:t>
            </w:r>
            <w:proofErr w:type="gramEnd"/>
            <w:r w:rsidRPr="00A41475">
              <w:t xml:space="preserve"> 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1 год.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Целью методической работы в МКДОУ является: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-Повышение качества </w:t>
            </w:r>
            <w:proofErr w:type="spellStart"/>
            <w:r w:rsidRPr="00A41475">
              <w:t>воспитательно</w:t>
            </w:r>
            <w:proofErr w:type="spellEnd"/>
            <w:r w:rsidRPr="00A41475">
              <w:t>-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образовательного процесса в соответствии с современными тенденциями;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-Развитие творческой индивидуальности,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профессионального мастерства педагогов.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-Аналитическая деятельность,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-Информационная деятельность,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-Организационно-методическая деятельность,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-Консультационная деятельность.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Задачи методической работы: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1.Диагностика состояния методического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обеспечения и качества </w:t>
            </w:r>
            <w:proofErr w:type="spellStart"/>
            <w:r w:rsidRPr="00A41475">
              <w:t>воспитательно</w:t>
            </w:r>
            <w:proofErr w:type="spellEnd"/>
            <w:r w:rsidRPr="00A41475">
              <w:t xml:space="preserve"> -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образовательного процесса в ДОУ.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2.Повышение уровня </w:t>
            </w:r>
            <w:proofErr w:type="spellStart"/>
            <w:r w:rsidRPr="00A41475">
              <w:t>воспитательно</w:t>
            </w:r>
            <w:proofErr w:type="spellEnd"/>
            <w:r w:rsidRPr="00A41475">
              <w:t>-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образовательной работы и ее </w:t>
            </w:r>
            <w:proofErr w:type="gramStart"/>
            <w:r w:rsidRPr="00A41475">
              <w:t>конкретных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результатов.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3.Повышениепрофессиональной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ориентированности педагогов </w:t>
            </w:r>
            <w:proofErr w:type="gramStart"/>
            <w:r w:rsidRPr="00A41475">
              <w:t>в</w:t>
            </w:r>
            <w:proofErr w:type="gramEnd"/>
            <w:r w:rsidRPr="00A41475">
              <w:t xml:space="preserve"> новейших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proofErr w:type="gramStart"/>
            <w:r w:rsidRPr="00A41475">
              <w:t>технологиях</w:t>
            </w:r>
            <w:proofErr w:type="gramEnd"/>
            <w:r w:rsidRPr="00A41475">
              <w:t xml:space="preserve">, лично-ориентированных 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индивидуализированных подходах, необходимых для качественной организации </w:t>
            </w:r>
            <w:proofErr w:type="gramStart"/>
            <w:r w:rsidRPr="00A41475">
              <w:t>педагогического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процесса в дошкольном учреждении.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4.Развитие у педагогов потребности </w:t>
            </w:r>
            <w:proofErr w:type="gramStart"/>
            <w:r w:rsidRPr="00A41475">
              <w:t>в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профессиональном росте, в </w:t>
            </w:r>
            <w:proofErr w:type="gramStart"/>
            <w:r w:rsidRPr="00A41475">
              <w:t>творческой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самореализации путем включения каждого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педагога в исследовательскую деятельность.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5.Обобщение и распространение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результативности педагогического опыта.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6.Обеспечение взаимодействия ДОУ с семьей и социумом для полноценного развития дошкольников.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Обязательными в системе методической работы с кадрами в ДОУ являются: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 xml:space="preserve">-семинары;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-семинары-практикумы;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-мастер-классы;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-практические занятия, направленные на решение наиболее актуальных проблем воспитания и обучения детей дошкольного возраста, конкурсы,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-просмотры открытых занятий и др.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Педагоги детского сада являются активными участниками семинаров на муниципальном уровне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 xml:space="preserve">7.3 Обеспечение индивидуальной работы с молодыми педагогами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 учреждение осуществляется работа </w:t>
            </w:r>
            <w:proofErr w:type="gramStart"/>
            <w:r w:rsidRPr="00A41475">
              <w:t>с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начинающими педагогами в рамках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наставничества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D63CEB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3CEB">
              <w:rPr>
                <w:b/>
              </w:rPr>
              <w:t>8. Кадровое обеспечение.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8.1. Укомплектованность </w:t>
            </w:r>
            <w:proofErr w:type="gramStart"/>
            <w:r w:rsidRPr="00A41475">
              <w:t>дошкольного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образовательного учреждения педагогами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согласно штатному расписанию </w:t>
            </w:r>
          </w:p>
        </w:tc>
        <w:tc>
          <w:tcPr>
            <w:tcW w:w="5387" w:type="dxa"/>
          </w:tcPr>
          <w:p w:rsidR="002F1244" w:rsidRPr="00A41475" w:rsidRDefault="00B11EDD" w:rsidP="0003470E">
            <w:pPr>
              <w:autoSpaceDE w:val="0"/>
              <w:autoSpaceDN w:val="0"/>
              <w:adjustRightInd w:val="0"/>
            </w:pPr>
            <w:r>
              <w:t>В учреждении работает 11</w:t>
            </w:r>
            <w:r w:rsidR="002F1244" w:rsidRPr="00A41475">
              <w:t xml:space="preserve"> педагогов.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Образовательный уровень. </w:t>
            </w:r>
          </w:p>
          <w:p w:rsidR="002F1244" w:rsidRPr="00A41475" w:rsidRDefault="00B11EDD" w:rsidP="0003470E">
            <w:pPr>
              <w:autoSpaceDE w:val="0"/>
              <w:autoSpaceDN w:val="0"/>
              <w:adjustRightInd w:val="0"/>
            </w:pPr>
            <w:r>
              <w:t>11</w:t>
            </w:r>
            <w:r w:rsidR="002F1244" w:rsidRPr="00A41475">
              <w:t xml:space="preserve"> человек (100%) имеет </w:t>
            </w:r>
            <w:proofErr w:type="gramStart"/>
            <w:r w:rsidR="002F1244" w:rsidRPr="00A41475">
              <w:t>педагогическое</w:t>
            </w:r>
            <w:proofErr w:type="gramEnd"/>
            <w:r w:rsidR="002F1244"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образование: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proofErr w:type="gramStart"/>
            <w:r w:rsidRPr="00A41475">
              <w:t>Высшее</w:t>
            </w:r>
            <w:proofErr w:type="gramEnd"/>
            <w:r w:rsidRPr="00A41475">
              <w:t xml:space="preserve"> педагогическое – 5 человек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Среднее специальное пед</w:t>
            </w:r>
            <w:r w:rsidR="00B11EDD">
              <w:t>агогическое –6</w:t>
            </w:r>
            <w:r w:rsidRPr="00A41475">
              <w:t xml:space="preserve"> человек.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Возрастной уровень: </w:t>
            </w:r>
          </w:p>
          <w:p w:rsidR="002F1244" w:rsidRPr="00A41475" w:rsidRDefault="00B11EDD" w:rsidP="0003470E">
            <w:pPr>
              <w:autoSpaceDE w:val="0"/>
              <w:autoSpaceDN w:val="0"/>
              <w:adjustRightInd w:val="0"/>
            </w:pPr>
            <w:r>
              <w:t>от 30 до 40 лет – 3</w:t>
            </w:r>
            <w:r w:rsidR="002F1244" w:rsidRPr="00A41475">
              <w:t xml:space="preserve"> чел.(</w:t>
            </w:r>
            <w:r>
              <w:t>33</w:t>
            </w:r>
            <w:r w:rsidR="002F1244" w:rsidRPr="00A41475">
              <w:t xml:space="preserve"> %) </w:t>
            </w:r>
          </w:p>
          <w:p w:rsidR="002F1244" w:rsidRPr="00A41475" w:rsidRDefault="00B11EDD" w:rsidP="0003470E">
            <w:pPr>
              <w:autoSpaceDE w:val="0"/>
              <w:autoSpaceDN w:val="0"/>
              <w:adjustRightInd w:val="0"/>
            </w:pPr>
            <w:r>
              <w:t>от 40 до 50 лет - 6</w:t>
            </w:r>
            <w:r w:rsidR="002F1244" w:rsidRPr="00A41475">
              <w:t xml:space="preserve"> чел.(</w:t>
            </w:r>
            <w:r>
              <w:t>66</w:t>
            </w:r>
            <w:bookmarkStart w:id="0" w:name="_GoBack"/>
            <w:bookmarkEnd w:id="0"/>
            <w:r w:rsidR="002F1244" w:rsidRPr="00A41475">
              <w:t xml:space="preserve"> %)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от 50 до 60 лет - 0 чел.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По стажу работы: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до 10 лет – 5чел. (</w:t>
            </w:r>
            <w:r>
              <w:t>55</w:t>
            </w:r>
            <w:r w:rsidRPr="00A41475">
              <w:t xml:space="preserve"> %)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До 15 лет – 0 чел.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До 20 лет – 4 чел (</w:t>
            </w:r>
            <w:r>
              <w:t>44</w:t>
            </w:r>
            <w:r w:rsidRPr="00A41475">
              <w:t xml:space="preserve"> %)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Свыше 20 лет – 0 чел. </w:t>
            </w:r>
          </w:p>
        </w:tc>
      </w:tr>
      <w:tr w:rsidR="002F1244" w:rsidRPr="00A41475" w:rsidTr="0003470E">
        <w:tc>
          <w:tcPr>
            <w:tcW w:w="10632" w:type="dxa"/>
            <w:gridSpan w:val="2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1475">
              <w:rPr>
                <w:b/>
              </w:rPr>
              <w:t>9. Социально-бытовое обеспечение воспитанников, сотрудников.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9.1 Медицинское обслуживание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Медицинское обслуживание воспитанников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дошкольного образовательного учреждения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обеспечивает медицинский персонал, для работы которого Учреждение предоставляет помещение с необходимыми условиями.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В детском саду имеется медицинский блок, который по составу помещений и их площади соответствует санитарным правилам. Сюда входит</w:t>
            </w:r>
            <w:proofErr w:type="gramStart"/>
            <w:r w:rsidRPr="00A41475">
              <w:t xml:space="preserve">: </w:t>
            </w:r>
            <w:proofErr w:type="gramEnd"/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. медицинский кабинет,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. изолятор.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Медицинский кабинет оснащен всем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необходимым оборудованием: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Основным источником сведений о состоянии здоровья воспитанников служат результаты обязательных медицинских осмотров.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Медицинский персонал наряду </w:t>
            </w:r>
            <w:proofErr w:type="gramStart"/>
            <w:r w:rsidRPr="00A41475">
              <w:t>с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 xml:space="preserve">воспитанников.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Проводится профилактика гриппа и ОРВИ.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Под руководством </w:t>
            </w:r>
            <w:proofErr w:type="gramStart"/>
            <w:r w:rsidRPr="00A41475">
              <w:t>медицинского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работника проводится физкультурно-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оздоровительная работа </w:t>
            </w:r>
          </w:p>
        </w:tc>
      </w:tr>
      <w:tr w:rsidR="002F1244" w:rsidRPr="00A41475" w:rsidTr="0003470E">
        <w:tc>
          <w:tcPr>
            <w:tcW w:w="5245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lastRenderedPageBreak/>
              <w:t xml:space="preserve">9.2 Организация питания воспитанников в дошкольном образовательном учреждении </w:t>
            </w:r>
          </w:p>
        </w:tc>
        <w:tc>
          <w:tcPr>
            <w:tcW w:w="5387" w:type="dxa"/>
          </w:tcPr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 дошкольном образовательном учреждении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организовано 4-х разовое питание детей на основании 10 дневного меню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 соответствии с требованиями СанПиН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proofErr w:type="spellStart"/>
            <w:r w:rsidRPr="00A41475">
              <w:t>СаН</w:t>
            </w:r>
            <w:proofErr w:type="spellEnd"/>
            <w:r w:rsidRPr="00A41475">
              <w:t xml:space="preserve"> </w:t>
            </w:r>
            <w:proofErr w:type="spellStart"/>
            <w:r w:rsidRPr="00A41475">
              <w:t>ПиН</w:t>
            </w:r>
            <w:proofErr w:type="spellEnd"/>
            <w:r w:rsidRPr="00A41475">
              <w:t xml:space="preserve"> 2.4.1.3049-13 интервал </w:t>
            </w:r>
            <w:proofErr w:type="gramStart"/>
            <w:r w:rsidRPr="00A41475">
              <w:t>между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>приёмами пищи не превышает 4 часов во всех возрастных группах. Питание детей организовано с учётом следующих принципов</w:t>
            </w:r>
            <w:proofErr w:type="gramStart"/>
            <w:r w:rsidRPr="00A41475">
              <w:t xml:space="preserve">: </w:t>
            </w:r>
            <w:proofErr w:type="gramEnd"/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. выполнение режима питания;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. калорийность питания, </w:t>
            </w:r>
            <w:proofErr w:type="gramStart"/>
            <w:r w:rsidRPr="00A41475">
              <w:t>ежедневное</w:t>
            </w:r>
            <w:proofErr w:type="gramEnd"/>
            <w:r w:rsidRPr="00A41475">
              <w:t xml:space="preserve">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соблюдение норм потребления продуктов;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. гигиена приёма пищи;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. индивидуальный подход к детям во время питания;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. правильность расстановки мебели.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Ежедневно для </w:t>
            </w:r>
            <w:proofErr w:type="gramStart"/>
            <w:r w:rsidRPr="00A41475">
              <w:t>контроля за</w:t>
            </w:r>
            <w:proofErr w:type="gramEnd"/>
            <w:r w:rsidRPr="00A41475">
              <w:t xml:space="preserve"> организацией в соответствии с требованиями санитарных правил качественного и безопасного горячего питания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воспитанников в ДОУ проводится бракераж и делается запись в журнале бракеража готовой продукции. </w:t>
            </w:r>
          </w:p>
          <w:p w:rsidR="002F1244" w:rsidRPr="00A41475" w:rsidRDefault="002F1244" w:rsidP="0003470E">
            <w:pPr>
              <w:autoSpaceDE w:val="0"/>
              <w:autoSpaceDN w:val="0"/>
              <w:adjustRightInd w:val="0"/>
            </w:pPr>
            <w:r w:rsidRPr="00A41475">
              <w:t xml:space="preserve">Оценку качества готовых блюд, кулинарного изделия осуществляет </w:t>
            </w:r>
            <w:proofErr w:type="spellStart"/>
            <w:r w:rsidRPr="00A41475">
              <w:t>бра</w:t>
            </w:r>
            <w:r>
              <w:t>кер</w:t>
            </w:r>
            <w:r w:rsidRPr="00A41475">
              <w:t>ажная</w:t>
            </w:r>
            <w:proofErr w:type="spellEnd"/>
            <w:r w:rsidRPr="00A41475">
              <w:t xml:space="preserve"> комиссия. Выдача готовой пищи осуществляется только после проведения данного контроля. </w:t>
            </w:r>
          </w:p>
        </w:tc>
      </w:tr>
    </w:tbl>
    <w:p w:rsidR="002F1244" w:rsidRPr="00A41475" w:rsidRDefault="002F1244" w:rsidP="002F1244">
      <w:pPr>
        <w:jc w:val="center"/>
        <w:rPr>
          <w:b/>
        </w:rPr>
      </w:pPr>
    </w:p>
    <w:p w:rsidR="005E2BC0" w:rsidRDefault="005E2BC0"/>
    <w:sectPr w:rsidR="005E2B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CE" w:rsidRDefault="00D36CCE">
      <w:r>
        <w:separator/>
      </w:r>
    </w:p>
  </w:endnote>
  <w:endnote w:type="continuationSeparator" w:id="0">
    <w:p w:rsidR="00D36CCE" w:rsidRDefault="00D3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C0" w:rsidRDefault="005E2B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C0" w:rsidRDefault="005E2B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C0" w:rsidRDefault="005E2B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CE" w:rsidRDefault="00D36CCE">
      <w:r>
        <w:separator/>
      </w:r>
    </w:p>
  </w:footnote>
  <w:footnote w:type="continuationSeparator" w:id="0">
    <w:p w:rsidR="00D36CCE" w:rsidRDefault="00D36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C0" w:rsidRDefault="005E2B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C0" w:rsidRDefault="005E2B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C0" w:rsidRDefault="005E2B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88E"/>
    <w:multiLevelType w:val="multilevel"/>
    <w:tmpl w:val="3EBCF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44"/>
    <w:rsid w:val="000C4C75"/>
    <w:rsid w:val="002F1244"/>
    <w:rsid w:val="005E2BC0"/>
    <w:rsid w:val="00B11EDD"/>
    <w:rsid w:val="00D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2F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1244"/>
    <w:pPr>
      <w:ind w:left="720"/>
      <w:contextualSpacing/>
    </w:pPr>
  </w:style>
  <w:style w:type="paragraph" w:styleId="a9">
    <w:name w:val="Balloon Text"/>
    <w:basedOn w:val="a"/>
    <w:link w:val="aa"/>
    <w:rsid w:val="002F12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1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2F1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1244"/>
    <w:pPr>
      <w:ind w:left="720"/>
      <w:contextualSpacing/>
    </w:pPr>
  </w:style>
  <w:style w:type="paragraph" w:styleId="a9">
    <w:name w:val="Balloon Text"/>
    <w:basedOn w:val="a"/>
    <w:link w:val="aa"/>
    <w:rsid w:val="002F12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1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8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2017-09-01T11:09:00Z</dcterms:created>
  <dcterms:modified xsi:type="dcterms:W3CDTF">2017-09-01T11:29:00Z</dcterms:modified>
</cp:coreProperties>
</file>